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279DC">
      <w:pPr>
        <w:spacing w:before="47" w:line="360" w:lineRule="auto"/>
        <w:jc w:val="center"/>
        <w:rPr>
          <w:rFonts w:ascii="方正小标宋简体" w:hAnsi="方正小标宋简体" w:eastAsia="方正小标宋简体" w:cs="宋体"/>
          <w:bCs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</w:rPr>
        <w:t>直饮水机整机维保报价单</w:t>
      </w:r>
    </w:p>
    <w:tbl>
      <w:tblPr>
        <w:tblStyle w:val="18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446"/>
        <w:gridCol w:w="1045"/>
        <w:gridCol w:w="697"/>
        <w:gridCol w:w="742"/>
        <w:gridCol w:w="1218"/>
        <w:gridCol w:w="989"/>
        <w:gridCol w:w="1802"/>
      </w:tblGrid>
      <w:tr w14:paraId="586C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272" w:type="pct"/>
            <w:vAlign w:val="center"/>
          </w:tcPr>
          <w:p w14:paraId="7009E2B5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294" w:type="pct"/>
            <w:vAlign w:val="center"/>
          </w:tcPr>
          <w:p w14:paraId="464B2846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553" w:type="pct"/>
            <w:vAlign w:val="center"/>
          </w:tcPr>
          <w:p w14:paraId="4B2593F8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规格</w:t>
            </w:r>
          </w:p>
          <w:p w14:paraId="4C54DC45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型号</w:t>
            </w:r>
          </w:p>
        </w:tc>
        <w:tc>
          <w:tcPr>
            <w:tcW w:w="369" w:type="pct"/>
            <w:vAlign w:val="center"/>
          </w:tcPr>
          <w:p w14:paraId="6E9330E9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392" w:type="pct"/>
            <w:vAlign w:val="center"/>
          </w:tcPr>
          <w:p w14:paraId="1FC83F6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数量</w:t>
            </w:r>
          </w:p>
        </w:tc>
        <w:tc>
          <w:tcPr>
            <w:tcW w:w="644" w:type="pct"/>
            <w:vAlign w:val="center"/>
          </w:tcPr>
          <w:p w14:paraId="074551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报价</w:t>
            </w:r>
          </w:p>
          <w:p w14:paraId="6035F7E9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Cs w:val="21"/>
              </w:rPr>
              <w:t>（元/台）</w:t>
            </w:r>
          </w:p>
        </w:tc>
        <w:tc>
          <w:tcPr>
            <w:tcW w:w="523" w:type="pct"/>
            <w:vAlign w:val="center"/>
          </w:tcPr>
          <w:p w14:paraId="11749225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小计（元）</w:t>
            </w:r>
          </w:p>
        </w:tc>
        <w:tc>
          <w:tcPr>
            <w:tcW w:w="953" w:type="pct"/>
            <w:vAlign w:val="center"/>
          </w:tcPr>
          <w:p w14:paraId="40174984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备注</w:t>
            </w:r>
          </w:p>
        </w:tc>
      </w:tr>
      <w:tr w14:paraId="0AF0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497A9B83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2"/>
                <w:szCs w:val="22"/>
              </w:rPr>
              <w:t>一</w:t>
            </w:r>
          </w:p>
        </w:tc>
        <w:tc>
          <w:tcPr>
            <w:tcW w:w="1294" w:type="pct"/>
            <w:vAlign w:val="center"/>
          </w:tcPr>
          <w:p w14:paraId="7FACC1CF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饮水设备（中型落地式饮水机）</w:t>
            </w:r>
          </w:p>
        </w:tc>
        <w:tc>
          <w:tcPr>
            <w:tcW w:w="553" w:type="pct"/>
            <w:vAlign w:val="center"/>
          </w:tcPr>
          <w:p w14:paraId="21941E82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AO-T2</w:t>
            </w:r>
          </w:p>
        </w:tc>
        <w:tc>
          <w:tcPr>
            <w:tcW w:w="369" w:type="pct"/>
            <w:vAlign w:val="center"/>
          </w:tcPr>
          <w:p w14:paraId="4A6321E4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392" w:type="pct"/>
            <w:vAlign w:val="center"/>
          </w:tcPr>
          <w:p w14:paraId="5817F84D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" w:type="pct"/>
            <w:vAlign w:val="center"/>
          </w:tcPr>
          <w:p w14:paraId="2A9D7EF6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Align w:val="center"/>
          </w:tcPr>
          <w:p w14:paraId="771C66CD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17A0B299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整机全保费</w:t>
            </w:r>
          </w:p>
        </w:tc>
      </w:tr>
      <w:tr w14:paraId="76F4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341E8F57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1</w:t>
            </w:r>
          </w:p>
        </w:tc>
        <w:tc>
          <w:tcPr>
            <w:tcW w:w="1294" w:type="pct"/>
            <w:vAlign w:val="center"/>
          </w:tcPr>
          <w:p w14:paraId="136DBBC6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快接式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棉</w:t>
            </w:r>
          </w:p>
        </w:tc>
        <w:tc>
          <w:tcPr>
            <w:tcW w:w="553" w:type="pct"/>
            <w:vAlign w:val="center"/>
          </w:tcPr>
          <w:p w14:paraId="73C95320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3分</w:t>
            </w:r>
          </w:p>
        </w:tc>
        <w:tc>
          <w:tcPr>
            <w:tcW w:w="369" w:type="pct"/>
            <w:vAlign w:val="center"/>
          </w:tcPr>
          <w:p w14:paraId="0D86D54F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08B1F3B8"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644" w:type="pct"/>
            <w:vMerge w:val="restart"/>
            <w:vAlign w:val="center"/>
          </w:tcPr>
          <w:p w14:paraId="2DDFA047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523" w:type="pct"/>
            <w:vMerge w:val="restart"/>
            <w:vAlign w:val="center"/>
          </w:tcPr>
          <w:p w14:paraId="771493BD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953" w:type="pct"/>
            <w:vAlign w:val="center"/>
          </w:tcPr>
          <w:p w14:paraId="6B74B298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0C28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2622CC76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1294" w:type="pct"/>
            <w:vAlign w:val="center"/>
          </w:tcPr>
          <w:p w14:paraId="200A9FD7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快接式颗粒炭</w:t>
            </w:r>
          </w:p>
        </w:tc>
        <w:tc>
          <w:tcPr>
            <w:tcW w:w="553" w:type="pct"/>
            <w:vAlign w:val="center"/>
          </w:tcPr>
          <w:p w14:paraId="52A2ADD5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3分</w:t>
            </w:r>
          </w:p>
        </w:tc>
        <w:tc>
          <w:tcPr>
            <w:tcW w:w="369" w:type="pct"/>
            <w:vAlign w:val="center"/>
          </w:tcPr>
          <w:p w14:paraId="45F39D18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2DDE7DF5"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644" w:type="pct"/>
            <w:vMerge w:val="continue"/>
            <w:vAlign w:val="center"/>
          </w:tcPr>
          <w:p w14:paraId="4B92EA7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5E3A5FA7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007463E3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6C5F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5AD1C739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3</w:t>
            </w:r>
          </w:p>
        </w:tc>
        <w:tc>
          <w:tcPr>
            <w:tcW w:w="1294" w:type="pct"/>
            <w:vAlign w:val="center"/>
          </w:tcPr>
          <w:p w14:paraId="3CD4ABA6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快接式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棉</w:t>
            </w:r>
          </w:p>
        </w:tc>
        <w:tc>
          <w:tcPr>
            <w:tcW w:w="553" w:type="pct"/>
            <w:vAlign w:val="center"/>
          </w:tcPr>
          <w:p w14:paraId="45C9E642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分</w:t>
            </w:r>
          </w:p>
        </w:tc>
        <w:tc>
          <w:tcPr>
            <w:tcW w:w="369" w:type="pct"/>
            <w:vAlign w:val="center"/>
          </w:tcPr>
          <w:p w14:paraId="6D933B7B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445DBECA"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644" w:type="pct"/>
            <w:vMerge w:val="continue"/>
            <w:vAlign w:val="center"/>
          </w:tcPr>
          <w:p w14:paraId="5B6D34C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078FB27C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2EBEE4E3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2610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28E7152C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4</w:t>
            </w:r>
          </w:p>
        </w:tc>
        <w:tc>
          <w:tcPr>
            <w:tcW w:w="1294" w:type="pct"/>
            <w:vAlign w:val="center"/>
          </w:tcPr>
          <w:p w14:paraId="44240C88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RO100G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反渗透膜</w:t>
            </w:r>
          </w:p>
        </w:tc>
        <w:tc>
          <w:tcPr>
            <w:tcW w:w="553" w:type="pct"/>
            <w:vAlign w:val="center"/>
          </w:tcPr>
          <w:p w14:paraId="36018530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100G</w:t>
            </w:r>
          </w:p>
        </w:tc>
        <w:tc>
          <w:tcPr>
            <w:tcW w:w="369" w:type="pct"/>
            <w:vAlign w:val="center"/>
          </w:tcPr>
          <w:p w14:paraId="735F5CB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2C7520B1"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44" w:type="pct"/>
            <w:vMerge w:val="continue"/>
            <w:vAlign w:val="center"/>
          </w:tcPr>
          <w:p w14:paraId="2473E6F7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0D706235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2B7441E1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一年最少换1次</w:t>
            </w:r>
          </w:p>
        </w:tc>
      </w:tr>
      <w:tr w14:paraId="7D2C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447DA81B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5</w:t>
            </w:r>
          </w:p>
        </w:tc>
        <w:tc>
          <w:tcPr>
            <w:tcW w:w="1294" w:type="pct"/>
            <w:vAlign w:val="center"/>
          </w:tcPr>
          <w:p w14:paraId="23A6F7B1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口感调节滤芯</w:t>
            </w:r>
          </w:p>
        </w:tc>
        <w:tc>
          <w:tcPr>
            <w:tcW w:w="553" w:type="pct"/>
            <w:vAlign w:val="center"/>
          </w:tcPr>
          <w:p w14:paraId="5778F9A5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369" w:type="pct"/>
            <w:vAlign w:val="center"/>
          </w:tcPr>
          <w:p w14:paraId="570E1F8F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53DD8B03"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44" w:type="pct"/>
            <w:vMerge w:val="continue"/>
            <w:vAlign w:val="center"/>
          </w:tcPr>
          <w:p w14:paraId="752AD8A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07C6E527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7451B227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一年最少换1次</w:t>
            </w:r>
          </w:p>
        </w:tc>
      </w:tr>
      <w:tr w14:paraId="0534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401D48E1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2"/>
                <w:szCs w:val="22"/>
              </w:rPr>
              <w:t>二</w:t>
            </w:r>
          </w:p>
        </w:tc>
        <w:tc>
          <w:tcPr>
            <w:tcW w:w="1294" w:type="pct"/>
            <w:vAlign w:val="center"/>
          </w:tcPr>
          <w:p w14:paraId="3E81B887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饮水设备（大型落地式直饮水机）</w:t>
            </w:r>
          </w:p>
        </w:tc>
        <w:tc>
          <w:tcPr>
            <w:tcW w:w="553" w:type="pct"/>
            <w:vAlign w:val="center"/>
          </w:tcPr>
          <w:p w14:paraId="1190F640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AO-3A-1</w:t>
            </w:r>
          </w:p>
        </w:tc>
        <w:tc>
          <w:tcPr>
            <w:tcW w:w="369" w:type="pct"/>
            <w:vAlign w:val="center"/>
          </w:tcPr>
          <w:p w14:paraId="0143BB9D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392" w:type="pct"/>
            <w:vAlign w:val="center"/>
          </w:tcPr>
          <w:p w14:paraId="1E8118A8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" w:type="pct"/>
            <w:vAlign w:val="center"/>
          </w:tcPr>
          <w:p w14:paraId="599B955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Align w:val="center"/>
          </w:tcPr>
          <w:p w14:paraId="40BDD5D5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4DC121A6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color w:val="FF0000"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整机全保费</w:t>
            </w:r>
          </w:p>
        </w:tc>
      </w:tr>
      <w:tr w14:paraId="4390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25025F8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1</w:t>
            </w:r>
          </w:p>
        </w:tc>
        <w:tc>
          <w:tcPr>
            <w:tcW w:w="1294" w:type="pct"/>
            <w:vAlign w:val="center"/>
          </w:tcPr>
          <w:p w14:paraId="6716ED91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棉</w:t>
            </w:r>
          </w:p>
        </w:tc>
        <w:tc>
          <w:tcPr>
            <w:tcW w:w="553" w:type="pct"/>
            <w:vAlign w:val="center"/>
          </w:tcPr>
          <w:p w14:paraId="75A4D0B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寸</w:t>
            </w:r>
          </w:p>
        </w:tc>
        <w:tc>
          <w:tcPr>
            <w:tcW w:w="369" w:type="pct"/>
            <w:vAlign w:val="center"/>
          </w:tcPr>
          <w:p w14:paraId="4EE875D7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46FDA620"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" w:type="pct"/>
            <w:vMerge w:val="restart"/>
            <w:vAlign w:val="center"/>
          </w:tcPr>
          <w:p w14:paraId="0BDAFE7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523" w:type="pct"/>
            <w:vMerge w:val="restart"/>
            <w:vAlign w:val="center"/>
          </w:tcPr>
          <w:p w14:paraId="6B617AE4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953" w:type="pct"/>
            <w:vAlign w:val="center"/>
          </w:tcPr>
          <w:p w14:paraId="15B45E3D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5C64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09D77FB6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1294" w:type="pct"/>
            <w:vAlign w:val="center"/>
          </w:tcPr>
          <w:p w14:paraId="2B4B2968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颗粒活性炭</w:t>
            </w:r>
          </w:p>
        </w:tc>
        <w:tc>
          <w:tcPr>
            <w:tcW w:w="553" w:type="pct"/>
            <w:vAlign w:val="center"/>
          </w:tcPr>
          <w:p w14:paraId="7D804EC6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寸</w:t>
            </w:r>
          </w:p>
        </w:tc>
        <w:tc>
          <w:tcPr>
            <w:tcW w:w="369" w:type="pct"/>
            <w:vAlign w:val="center"/>
          </w:tcPr>
          <w:p w14:paraId="3E5AF385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423D1D3E"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" w:type="pct"/>
            <w:vMerge w:val="continue"/>
            <w:vAlign w:val="center"/>
          </w:tcPr>
          <w:p w14:paraId="3D97AAE4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7E83BEB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1F38AD81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3CA4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25D210DE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3</w:t>
            </w:r>
          </w:p>
        </w:tc>
        <w:tc>
          <w:tcPr>
            <w:tcW w:w="1294" w:type="pct"/>
            <w:vAlign w:val="center"/>
          </w:tcPr>
          <w:p w14:paraId="06DDCB80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棉</w:t>
            </w:r>
          </w:p>
        </w:tc>
        <w:tc>
          <w:tcPr>
            <w:tcW w:w="553" w:type="pct"/>
            <w:vAlign w:val="center"/>
          </w:tcPr>
          <w:p w14:paraId="05D49F7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寸</w:t>
            </w:r>
          </w:p>
        </w:tc>
        <w:tc>
          <w:tcPr>
            <w:tcW w:w="369" w:type="pct"/>
            <w:vAlign w:val="center"/>
          </w:tcPr>
          <w:p w14:paraId="48F6EB14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43A53D5A"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" w:type="pct"/>
            <w:vMerge w:val="continue"/>
            <w:vAlign w:val="center"/>
          </w:tcPr>
          <w:p w14:paraId="352F6C6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775F7D6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255B5A53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3F85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5EC3B617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4</w:t>
            </w:r>
          </w:p>
        </w:tc>
        <w:tc>
          <w:tcPr>
            <w:tcW w:w="1294" w:type="pct"/>
            <w:vAlign w:val="center"/>
          </w:tcPr>
          <w:p w14:paraId="152D8672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RO400G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反渗透膜</w:t>
            </w:r>
          </w:p>
        </w:tc>
        <w:tc>
          <w:tcPr>
            <w:tcW w:w="553" w:type="pct"/>
            <w:vAlign w:val="center"/>
          </w:tcPr>
          <w:p w14:paraId="0E8B8115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400G</w:t>
            </w:r>
          </w:p>
        </w:tc>
        <w:tc>
          <w:tcPr>
            <w:tcW w:w="369" w:type="pct"/>
            <w:vAlign w:val="center"/>
          </w:tcPr>
          <w:p w14:paraId="18E3C8E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759F7B04"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" w:type="pct"/>
            <w:vMerge w:val="continue"/>
            <w:vAlign w:val="center"/>
          </w:tcPr>
          <w:p w14:paraId="023F49A2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50F88505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6914015C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一年最少换1次</w:t>
            </w:r>
          </w:p>
        </w:tc>
      </w:tr>
      <w:tr w14:paraId="7AAA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16F9DC07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5</w:t>
            </w:r>
          </w:p>
        </w:tc>
        <w:tc>
          <w:tcPr>
            <w:tcW w:w="1294" w:type="pct"/>
            <w:vAlign w:val="center"/>
          </w:tcPr>
          <w:p w14:paraId="0A7AAAE6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口感调节滤芯</w:t>
            </w:r>
          </w:p>
        </w:tc>
        <w:tc>
          <w:tcPr>
            <w:tcW w:w="553" w:type="pct"/>
            <w:vAlign w:val="center"/>
          </w:tcPr>
          <w:p w14:paraId="1EFAEF6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369" w:type="pct"/>
            <w:vAlign w:val="center"/>
          </w:tcPr>
          <w:p w14:paraId="1BC01971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339CCCA8"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" w:type="pct"/>
            <w:vMerge w:val="continue"/>
            <w:vAlign w:val="center"/>
          </w:tcPr>
          <w:p w14:paraId="2164233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19A8F60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01F3A26C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一年最少换1次</w:t>
            </w:r>
          </w:p>
        </w:tc>
      </w:tr>
      <w:tr w14:paraId="7A26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50B3AB83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2"/>
                <w:szCs w:val="22"/>
              </w:rPr>
              <w:t>三</w:t>
            </w:r>
          </w:p>
        </w:tc>
        <w:tc>
          <w:tcPr>
            <w:tcW w:w="1294" w:type="pct"/>
            <w:vAlign w:val="center"/>
          </w:tcPr>
          <w:p w14:paraId="17C79E54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饮水设备（壁挂式直饮水机）</w:t>
            </w:r>
          </w:p>
        </w:tc>
        <w:tc>
          <w:tcPr>
            <w:tcW w:w="553" w:type="pct"/>
            <w:vAlign w:val="center"/>
          </w:tcPr>
          <w:p w14:paraId="6011B8E8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AO-3B</w:t>
            </w:r>
          </w:p>
        </w:tc>
        <w:tc>
          <w:tcPr>
            <w:tcW w:w="369" w:type="pct"/>
            <w:vAlign w:val="center"/>
          </w:tcPr>
          <w:p w14:paraId="22EF858F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392" w:type="pct"/>
            <w:vAlign w:val="center"/>
          </w:tcPr>
          <w:p w14:paraId="59E37A4B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4" w:type="pct"/>
            <w:vAlign w:val="center"/>
          </w:tcPr>
          <w:p w14:paraId="06D763B2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Align w:val="center"/>
          </w:tcPr>
          <w:p w14:paraId="10184BFB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0F278506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整机全保费</w:t>
            </w:r>
          </w:p>
        </w:tc>
      </w:tr>
      <w:tr w14:paraId="4646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16CE9115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1</w:t>
            </w:r>
          </w:p>
        </w:tc>
        <w:tc>
          <w:tcPr>
            <w:tcW w:w="1294" w:type="pct"/>
            <w:vAlign w:val="center"/>
          </w:tcPr>
          <w:p w14:paraId="0DA08F06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RO100G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反渗透膜</w:t>
            </w:r>
          </w:p>
        </w:tc>
        <w:tc>
          <w:tcPr>
            <w:tcW w:w="553" w:type="pct"/>
            <w:vAlign w:val="center"/>
          </w:tcPr>
          <w:p w14:paraId="639B9C17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100G</w:t>
            </w:r>
          </w:p>
        </w:tc>
        <w:tc>
          <w:tcPr>
            <w:tcW w:w="369" w:type="pct"/>
            <w:vAlign w:val="center"/>
          </w:tcPr>
          <w:p w14:paraId="63C0000F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57CF3A41"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44" w:type="pct"/>
            <w:vMerge w:val="restart"/>
            <w:vAlign w:val="center"/>
          </w:tcPr>
          <w:p w14:paraId="43FAC4A7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523" w:type="pct"/>
            <w:vMerge w:val="restart"/>
            <w:vAlign w:val="center"/>
          </w:tcPr>
          <w:p w14:paraId="065709D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953" w:type="pct"/>
            <w:vAlign w:val="center"/>
          </w:tcPr>
          <w:p w14:paraId="54226343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一年最少换1次</w:t>
            </w:r>
          </w:p>
        </w:tc>
      </w:tr>
      <w:tr w14:paraId="1DBC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23320E6C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1294" w:type="pct"/>
            <w:vAlign w:val="center"/>
          </w:tcPr>
          <w:p w14:paraId="525FFEB4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复合滤芯</w:t>
            </w:r>
          </w:p>
        </w:tc>
        <w:tc>
          <w:tcPr>
            <w:tcW w:w="553" w:type="pct"/>
            <w:vAlign w:val="center"/>
          </w:tcPr>
          <w:p w14:paraId="47BB2571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369" w:type="pct"/>
            <w:vAlign w:val="center"/>
          </w:tcPr>
          <w:p w14:paraId="71984906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7A36575F"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44" w:type="pct"/>
            <w:vMerge w:val="continue"/>
            <w:vAlign w:val="center"/>
          </w:tcPr>
          <w:p w14:paraId="11C2E2C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7C83C615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66531E3F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一年最少换2次</w:t>
            </w:r>
          </w:p>
        </w:tc>
      </w:tr>
      <w:tr w14:paraId="4926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41FC6117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2"/>
                <w:szCs w:val="22"/>
              </w:rPr>
              <w:t>四</w:t>
            </w:r>
          </w:p>
        </w:tc>
        <w:tc>
          <w:tcPr>
            <w:tcW w:w="1294" w:type="pct"/>
            <w:vAlign w:val="center"/>
          </w:tcPr>
          <w:p w14:paraId="0A259530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饮水设备（直烧式开水器）</w:t>
            </w:r>
          </w:p>
        </w:tc>
        <w:tc>
          <w:tcPr>
            <w:tcW w:w="553" w:type="pct"/>
            <w:vAlign w:val="center"/>
          </w:tcPr>
          <w:p w14:paraId="5ED90024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AO-3L-1</w:t>
            </w:r>
          </w:p>
        </w:tc>
        <w:tc>
          <w:tcPr>
            <w:tcW w:w="369" w:type="pct"/>
            <w:vAlign w:val="center"/>
          </w:tcPr>
          <w:p w14:paraId="45E75DA3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392" w:type="pct"/>
            <w:vAlign w:val="center"/>
          </w:tcPr>
          <w:p w14:paraId="58001A05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4" w:type="pct"/>
            <w:vAlign w:val="center"/>
          </w:tcPr>
          <w:p w14:paraId="16F3098F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Align w:val="center"/>
          </w:tcPr>
          <w:p w14:paraId="04C28154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34E826D8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整机全保费</w:t>
            </w:r>
          </w:p>
        </w:tc>
      </w:tr>
      <w:tr w14:paraId="024F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76032B56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1</w:t>
            </w:r>
          </w:p>
        </w:tc>
        <w:tc>
          <w:tcPr>
            <w:tcW w:w="1294" w:type="pct"/>
            <w:vAlign w:val="center"/>
          </w:tcPr>
          <w:p w14:paraId="72A2801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棉</w:t>
            </w:r>
          </w:p>
        </w:tc>
        <w:tc>
          <w:tcPr>
            <w:tcW w:w="553" w:type="pct"/>
            <w:vAlign w:val="center"/>
          </w:tcPr>
          <w:p w14:paraId="5F1A0518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寸</w:t>
            </w:r>
          </w:p>
        </w:tc>
        <w:tc>
          <w:tcPr>
            <w:tcW w:w="369" w:type="pct"/>
            <w:vAlign w:val="center"/>
          </w:tcPr>
          <w:p w14:paraId="04424FD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7EFE0168"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44" w:type="pct"/>
            <w:vMerge w:val="restart"/>
            <w:vAlign w:val="center"/>
          </w:tcPr>
          <w:p w14:paraId="71890138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523" w:type="pct"/>
            <w:vMerge w:val="restart"/>
            <w:vAlign w:val="center"/>
          </w:tcPr>
          <w:p w14:paraId="3000A6B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953" w:type="pct"/>
            <w:vAlign w:val="center"/>
          </w:tcPr>
          <w:p w14:paraId="2408D7E8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4071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336B642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1294" w:type="pct"/>
            <w:vAlign w:val="center"/>
          </w:tcPr>
          <w:p w14:paraId="39EE6671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颗粒活性炭</w:t>
            </w:r>
          </w:p>
        </w:tc>
        <w:tc>
          <w:tcPr>
            <w:tcW w:w="553" w:type="pct"/>
            <w:vAlign w:val="center"/>
          </w:tcPr>
          <w:p w14:paraId="09DCC5F6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寸</w:t>
            </w:r>
          </w:p>
        </w:tc>
        <w:tc>
          <w:tcPr>
            <w:tcW w:w="369" w:type="pct"/>
            <w:vAlign w:val="center"/>
          </w:tcPr>
          <w:p w14:paraId="75A317B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0CD21E9A"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44" w:type="pct"/>
            <w:vMerge w:val="continue"/>
            <w:vAlign w:val="center"/>
          </w:tcPr>
          <w:p w14:paraId="73ECC04D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5C9A3951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2395AF45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1FCD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1EB66B52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3</w:t>
            </w:r>
          </w:p>
        </w:tc>
        <w:tc>
          <w:tcPr>
            <w:tcW w:w="1294" w:type="pct"/>
            <w:vAlign w:val="center"/>
          </w:tcPr>
          <w:p w14:paraId="573FECF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碳棒</w:t>
            </w:r>
          </w:p>
        </w:tc>
        <w:tc>
          <w:tcPr>
            <w:tcW w:w="553" w:type="pct"/>
            <w:vAlign w:val="center"/>
          </w:tcPr>
          <w:p w14:paraId="4A72F18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寸</w:t>
            </w:r>
          </w:p>
        </w:tc>
        <w:tc>
          <w:tcPr>
            <w:tcW w:w="369" w:type="pct"/>
            <w:vAlign w:val="center"/>
          </w:tcPr>
          <w:p w14:paraId="36A8EFE2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0A078626">
            <w:pPr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bookmarkStart w:id="0" w:name="_GoBack"/>
            <w:bookmarkEnd w:id="0"/>
          </w:p>
        </w:tc>
        <w:tc>
          <w:tcPr>
            <w:tcW w:w="644" w:type="pct"/>
            <w:vMerge w:val="continue"/>
            <w:vAlign w:val="center"/>
          </w:tcPr>
          <w:p w14:paraId="5DB2197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1489181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6A6E2D54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4EE3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48F670C0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2"/>
                <w:szCs w:val="22"/>
              </w:rPr>
              <w:t>五</w:t>
            </w:r>
          </w:p>
        </w:tc>
        <w:tc>
          <w:tcPr>
            <w:tcW w:w="1294" w:type="pct"/>
            <w:vAlign w:val="center"/>
          </w:tcPr>
          <w:p w14:paraId="31504566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饮水设备（台面式直饮水机）</w:t>
            </w:r>
          </w:p>
        </w:tc>
        <w:tc>
          <w:tcPr>
            <w:tcW w:w="553" w:type="pct"/>
            <w:vAlign w:val="center"/>
          </w:tcPr>
          <w:p w14:paraId="6F83371D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AO-4B</w:t>
            </w:r>
          </w:p>
        </w:tc>
        <w:tc>
          <w:tcPr>
            <w:tcW w:w="369" w:type="pct"/>
            <w:vAlign w:val="center"/>
          </w:tcPr>
          <w:p w14:paraId="17E6444E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392" w:type="pct"/>
            <w:vAlign w:val="center"/>
          </w:tcPr>
          <w:p w14:paraId="77D7260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" w:type="pct"/>
            <w:vAlign w:val="center"/>
          </w:tcPr>
          <w:p w14:paraId="13DB7FAA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Align w:val="center"/>
          </w:tcPr>
          <w:p w14:paraId="66BD6669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0B0EB931">
            <w:pPr>
              <w:widowControl w:val="0"/>
              <w:snapToGrid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整机全保费</w:t>
            </w:r>
          </w:p>
        </w:tc>
      </w:tr>
      <w:tr w14:paraId="070B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7EC465FB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1</w:t>
            </w:r>
          </w:p>
        </w:tc>
        <w:tc>
          <w:tcPr>
            <w:tcW w:w="1294" w:type="pct"/>
            <w:vAlign w:val="center"/>
          </w:tcPr>
          <w:p w14:paraId="4F895521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棉</w:t>
            </w:r>
          </w:p>
        </w:tc>
        <w:tc>
          <w:tcPr>
            <w:tcW w:w="553" w:type="pct"/>
            <w:vAlign w:val="center"/>
          </w:tcPr>
          <w:p w14:paraId="6293B212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寸</w:t>
            </w:r>
          </w:p>
        </w:tc>
        <w:tc>
          <w:tcPr>
            <w:tcW w:w="369" w:type="pct"/>
            <w:vAlign w:val="center"/>
          </w:tcPr>
          <w:p w14:paraId="572349A2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7FCCB7A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" w:type="pct"/>
            <w:vMerge w:val="restart"/>
            <w:vAlign w:val="center"/>
          </w:tcPr>
          <w:p w14:paraId="6BAF29E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523" w:type="pct"/>
            <w:vMerge w:val="restart"/>
            <w:vAlign w:val="center"/>
          </w:tcPr>
          <w:p w14:paraId="39E897C2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953" w:type="pct"/>
            <w:vAlign w:val="center"/>
          </w:tcPr>
          <w:p w14:paraId="2B12B08A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751B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47E00A7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1294" w:type="pct"/>
            <w:vAlign w:val="center"/>
          </w:tcPr>
          <w:p w14:paraId="78FED8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颗粒活性炭</w:t>
            </w:r>
          </w:p>
        </w:tc>
        <w:tc>
          <w:tcPr>
            <w:tcW w:w="553" w:type="pct"/>
            <w:vAlign w:val="center"/>
          </w:tcPr>
          <w:p w14:paraId="63CEA700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寸</w:t>
            </w:r>
          </w:p>
        </w:tc>
        <w:tc>
          <w:tcPr>
            <w:tcW w:w="369" w:type="pct"/>
            <w:vAlign w:val="center"/>
          </w:tcPr>
          <w:p w14:paraId="09E996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612F2008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" w:type="pct"/>
            <w:vMerge w:val="continue"/>
            <w:vAlign w:val="center"/>
          </w:tcPr>
          <w:p w14:paraId="67ECB788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7F49DA6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4F4DC218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2F59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4205B276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3</w:t>
            </w:r>
          </w:p>
        </w:tc>
        <w:tc>
          <w:tcPr>
            <w:tcW w:w="1294" w:type="pct"/>
            <w:vAlign w:val="center"/>
          </w:tcPr>
          <w:p w14:paraId="6F9C3075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棉</w:t>
            </w:r>
          </w:p>
        </w:tc>
        <w:tc>
          <w:tcPr>
            <w:tcW w:w="553" w:type="pct"/>
            <w:vAlign w:val="center"/>
          </w:tcPr>
          <w:p w14:paraId="55FBDF4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寸</w:t>
            </w:r>
          </w:p>
        </w:tc>
        <w:tc>
          <w:tcPr>
            <w:tcW w:w="369" w:type="pct"/>
            <w:vAlign w:val="center"/>
          </w:tcPr>
          <w:p w14:paraId="3AB29545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70153B0D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" w:type="pct"/>
            <w:vMerge w:val="continue"/>
            <w:vAlign w:val="center"/>
          </w:tcPr>
          <w:p w14:paraId="79874A65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563DFB74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22E4673C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一年最少换3次</w:t>
            </w:r>
          </w:p>
        </w:tc>
      </w:tr>
      <w:tr w14:paraId="66AD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14DD3FD9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4</w:t>
            </w:r>
          </w:p>
        </w:tc>
        <w:tc>
          <w:tcPr>
            <w:tcW w:w="1294" w:type="pct"/>
            <w:vAlign w:val="center"/>
          </w:tcPr>
          <w:p w14:paraId="06E72B7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RO400G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bidi="ar"/>
              </w:rPr>
              <w:t>反渗透膜</w:t>
            </w:r>
          </w:p>
        </w:tc>
        <w:tc>
          <w:tcPr>
            <w:tcW w:w="553" w:type="pct"/>
            <w:vAlign w:val="center"/>
          </w:tcPr>
          <w:p w14:paraId="6D7C5B6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400G</w:t>
            </w:r>
          </w:p>
        </w:tc>
        <w:tc>
          <w:tcPr>
            <w:tcW w:w="369" w:type="pct"/>
            <w:vAlign w:val="center"/>
          </w:tcPr>
          <w:p w14:paraId="56CCA94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04872805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" w:type="pct"/>
            <w:vMerge w:val="continue"/>
            <w:vAlign w:val="center"/>
          </w:tcPr>
          <w:p w14:paraId="5016FAC4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1C9F1ED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1F6E5487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一年最少换1次</w:t>
            </w:r>
          </w:p>
        </w:tc>
      </w:tr>
      <w:tr w14:paraId="3240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10A80605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5</w:t>
            </w:r>
          </w:p>
        </w:tc>
        <w:tc>
          <w:tcPr>
            <w:tcW w:w="1294" w:type="pct"/>
            <w:vAlign w:val="center"/>
          </w:tcPr>
          <w:p w14:paraId="18FBB021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口感调节滤芯</w:t>
            </w:r>
          </w:p>
        </w:tc>
        <w:tc>
          <w:tcPr>
            <w:tcW w:w="553" w:type="pct"/>
            <w:vAlign w:val="center"/>
          </w:tcPr>
          <w:p w14:paraId="0AA0B251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369" w:type="pct"/>
            <w:vAlign w:val="center"/>
          </w:tcPr>
          <w:p w14:paraId="51E5761C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92" w:type="pct"/>
            <w:vAlign w:val="center"/>
          </w:tcPr>
          <w:p w14:paraId="6AF10236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" w:type="pct"/>
            <w:vMerge w:val="continue"/>
            <w:vAlign w:val="center"/>
          </w:tcPr>
          <w:p w14:paraId="3AEEBCFD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Merge w:val="continue"/>
            <w:vAlign w:val="center"/>
          </w:tcPr>
          <w:p w14:paraId="73D51AFC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51793706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一年最少换1次</w:t>
            </w:r>
          </w:p>
        </w:tc>
      </w:tr>
      <w:tr w14:paraId="7C7D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72" w:type="pct"/>
            <w:vAlign w:val="center"/>
          </w:tcPr>
          <w:p w14:paraId="6F2F1C62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2"/>
                <w:szCs w:val="22"/>
              </w:rPr>
              <w:t>六</w:t>
            </w:r>
          </w:p>
        </w:tc>
        <w:tc>
          <w:tcPr>
            <w:tcW w:w="1294" w:type="pct"/>
            <w:vAlign w:val="center"/>
          </w:tcPr>
          <w:p w14:paraId="7D60D07A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水质检测</w:t>
            </w:r>
          </w:p>
        </w:tc>
        <w:tc>
          <w:tcPr>
            <w:tcW w:w="553" w:type="pct"/>
            <w:vAlign w:val="center"/>
          </w:tcPr>
          <w:p w14:paraId="062AD72E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369" w:type="pct"/>
            <w:vAlign w:val="center"/>
          </w:tcPr>
          <w:p w14:paraId="348DA0C1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392" w:type="pct"/>
            <w:vAlign w:val="center"/>
          </w:tcPr>
          <w:p w14:paraId="385CE9ED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644" w:type="pct"/>
            <w:vAlign w:val="center"/>
          </w:tcPr>
          <w:p w14:paraId="5F86EC75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vAlign w:val="center"/>
          </w:tcPr>
          <w:p w14:paraId="562A29A8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53" w:type="pct"/>
            <w:vAlign w:val="center"/>
          </w:tcPr>
          <w:p w14:paraId="2A8CF41D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每半年两次抽取3个点</w:t>
            </w:r>
          </w:p>
        </w:tc>
      </w:tr>
    </w:tbl>
    <w:p w14:paraId="630240EB">
      <w:pPr>
        <w:widowControl w:val="0"/>
        <w:snapToGrid w:val="0"/>
        <w:spacing w:line="440" w:lineRule="exact"/>
        <w:jc w:val="both"/>
        <w:rPr>
          <w:rFonts w:ascii="宋体" w:hAnsi="宋体"/>
          <w:kern w:val="2"/>
          <w:sz w:val="24"/>
          <w:szCs w:val="21"/>
        </w:rPr>
      </w:pPr>
      <w:r>
        <w:rPr>
          <w:rFonts w:hint="eastAsia"/>
          <w:kern w:val="2"/>
          <w:sz w:val="24"/>
        </w:rPr>
        <w:t>备注：整机全保费包含每年的耗材费（前置滤芯每年最少更换三次，反渗透膜每年最少更换一次，后置活性炭每年最少更换一次）、易损配件费、维修人工费、移机费用，每月</w:t>
      </w:r>
      <w:r>
        <w:rPr>
          <w:kern w:val="2"/>
          <w:sz w:val="24"/>
        </w:rPr>
        <w:t>1</w:t>
      </w:r>
      <w:r>
        <w:rPr>
          <w:rFonts w:hint="eastAsia"/>
          <w:kern w:val="2"/>
          <w:sz w:val="24"/>
        </w:rPr>
        <w:t>次定期上门巡检费。</w:t>
      </w:r>
    </w:p>
    <w:sectPr>
      <w:pgSz w:w="11906" w:h="16838"/>
      <w:pgMar w:top="1440" w:right="153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0ED7CA6-B0B9-40FA-AAAF-9C7442B86D1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55A839A-825D-4AD3-BA6B-F1422A96E8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E"/>
    <w:rsid w:val="00117C70"/>
    <w:rsid w:val="003973A9"/>
    <w:rsid w:val="003D4A15"/>
    <w:rsid w:val="003F3C1E"/>
    <w:rsid w:val="00446A66"/>
    <w:rsid w:val="00454B23"/>
    <w:rsid w:val="0055728B"/>
    <w:rsid w:val="007679FA"/>
    <w:rsid w:val="0087457E"/>
    <w:rsid w:val="008C1E88"/>
    <w:rsid w:val="008E6554"/>
    <w:rsid w:val="00926054"/>
    <w:rsid w:val="009A03B8"/>
    <w:rsid w:val="009F23E6"/>
    <w:rsid w:val="00A55152"/>
    <w:rsid w:val="00BF070A"/>
    <w:rsid w:val="00C60CE2"/>
    <w:rsid w:val="00C947C5"/>
    <w:rsid w:val="00CD29CF"/>
    <w:rsid w:val="00D3617A"/>
    <w:rsid w:val="00E91258"/>
    <w:rsid w:val="00F52A14"/>
    <w:rsid w:val="00F86A0D"/>
    <w:rsid w:val="00FF5B79"/>
    <w:rsid w:val="441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widowControl w:val="0"/>
      <w:spacing w:before="480" w:after="80"/>
      <w:jc w:val="both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160" w:after="80"/>
      <w:jc w:val="both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widowControl w:val="0"/>
      <w:spacing w:before="160" w:after="80"/>
      <w:jc w:val="both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widowControl w:val="0"/>
      <w:spacing w:before="40"/>
      <w:jc w:val="both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Cs w:val="22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widowControl w:val="0"/>
      <w:spacing w:before="40"/>
      <w:jc w:val="both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widowControl w:val="0"/>
      <w:jc w:val="both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widowControl w:val="0"/>
      <w:jc w:val="both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2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link w:val="41"/>
    <w:semiHidden/>
    <w:unhideWhenUsed/>
    <w:qFormat/>
    <w:uiPriority w:val="99"/>
    <w:pPr>
      <w:spacing w:after="120"/>
    </w:pPr>
  </w:style>
  <w:style w:type="paragraph" w:styleId="13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header"/>
    <w:basedOn w:val="1"/>
    <w:link w:val="3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Subtitle"/>
    <w:basedOn w:val="1"/>
    <w:next w:val="1"/>
    <w:link w:val="30"/>
    <w:qFormat/>
    <w:uiPriority w:val="11"/>
    <w:pPr>
      <w:widowControl w:val="0"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9"/>
    <w:qFormat/>
    <w:uiPriority w:val="10"/>
    <w:pPr>
      <w:widowControl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字符"/>
    <w:basedOn w:val="19"/>
    <w:link w:val="4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7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9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widowControl w:val="0"/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widowControl w:val="0"/>
      <w:ind w:left="720"/>
      <w:contextualSpacing/>
      <w:jc w:val="both"/>
    </w:pPr>
    <w:rPr>
      <w:rFonts w:asciiTheme="minorHAnsi" w:hAnsiTheme="minorHAnsi" w:eastAsiaTheme="minorEastAsia" w:cstheme="minorBidi"/>
      <w:kern w:val="2"/>
      <w:szCs w:val="22"/>
    </w:r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Cs w:val="22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5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4"/>
    <w:qFormat/>
    <w:uiPriority w:val="99"/>
    <w:rPr>
      <w:sz w:val="18"/>
      <w:szCs w:val="18"/>
    </w:rPr>
  </w:style>
  <w:style w:type="paragraph" w:customStyle="1" w:styleId="40">
    <w:name w:val="Table Text"/>
    <w:basedOn w:val="1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cs="宋体"/>
      <w:snapToGrid w:val="0"/>
      <w:color w:val="000000"/>
      <w:szCs w:val="21"/>
      <w:lang w:eastAsia="en-US"/>
    </w:rPr>
  </w:style>
  <w:style w:type="character" w:customStyle="1" w:styleId="41">
    <w:name w:val="正文文本 字符"/>
    <w:basedOn w:val="19"/>
    <w:link w:val="3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42">
    <w:name w:val="正文文本首行缩进 字符"/>
    <w:basedOn w:val="41"/>
    <w:link w:val="2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43">
    <w:name w:val="批注框文本 字符"/>
    <w:basedOn w:val="19"/>
    <w:link w:val="1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670</Characters>
  <Lines>6</Lines>
  <Paragraphs>1</Paragraphs>
  <TotalTime>225</TotalTime>
  <ScaleCrop>false</ScaleCrop>
  <LinksUpToDate>false</LinksUpToDate>
  <CharactersWithSpaces>670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2025-05-25T12:59:00Z</dcterms:created>
  <dc:creator>宝珠 钟</dc:creator>
  <cp:lastModifiedBy>张峥</cp:lastModifiedBy>
  <cp:lastPrinted>2025-05-26T00:48:00Z</cp:lastPrinted>
  <dcterms:modified xsi:type="dcterms:W3CDTF">2025-05-27T08:49:47Z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eyJoZGlkIjoiNWMzNzA0M2Y0YjNlZWE5ZjNhZWE0MzEyNTRiZDlmYTYiLCJ1c2VySWQiOiIzMDE2MDY2OTMifQ==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172AB63286A548C49399AA1CAF3B0591_12</vt:lpwstr>
  </property>
</Properties>
</file>