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设备综合评分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技术分值45分</w:t>
      </w:r>
    </w:p>
    <w:tbl>
      <w:tblPr>
        <w:tblStyle w:val="5"/>
        <w:tblW w:w="4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90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所投货物对采购需求书中带▲号的重要技术参数的符合性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autoSpaceDE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1.根据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投标人对技术参数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中带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号（共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项）响应进行评审，每满足一个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号，得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分，满分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（全满足按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分得分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所投货物对采购需求书中一般技术参数的符合性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根据投标人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不带</w:t>
            </w:r>
            <w:r>
              <w:rPr>
                <w:rFonts w:ascii="宋体" w:hAnsi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号参数的响应程度进行评审：完全满足得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分；负偏离总数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项的，每出现一项负偏离，扣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分；负偏离总数＞</w:t>
            </w:r>
            <w:r>
              <w:rPr>
                <w:rFonts w:hint="eastAsia"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项的，得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安装调试方案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根据投标人的安装调试方案进行综合评审：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1.设备安装调试方案有明确的计划和步骤，有具体合理的安装调试人员安排，保障措施详细、合理可行的，得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2.有完整的安装调试方案，有合理的安装调试人员安排，保障措施具有可行性，得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3.设备安装、调试方案简单或不合理无保障的，安装调试人员安排简单不能保证项目执行，得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应急方案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根据投标人对突发事件的应急服务能力进行综合评审：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1.应急预案、突发事件的处理措施及资源调配能力等符合项目需求，且具有利于项目实施的保障措施的，得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2.应急预案、突发事件的处理措施及资源调配能力等基本符合项目需求，满足项目实施的保障措施的，得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3.应急预案、突发事件的处理措施及资源调配能力不满足项目需求，无保障措施的，得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商务分值：35分</w:t>
      </w:r>
    </w:p>
    <w:tbl>
      <w:tblPr>
        <w:tblStyle w:val="5"/>
        <w:tblW w:w="50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695"/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商务条款响应情况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根据投标人对商务要求内容的响应程度进行评审，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完全满足得5分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，不满足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或部分不满足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pStyle w:val="4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投标人202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年1月1日至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递交投标文件截止时间已签订的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同类项目业绩情况，每提供一项得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分，最高得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分。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注：须提供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同一项目的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合同复印件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以合同签订日期为准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，同一项目的业绩不重复计分。提供合同模糊专家无法认定的不得分。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售后服务方案（一）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根据投标人的售后服务方案进行评审，方案应包括：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（1）零配件供应；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（2）服务响应时间、维护保养服务承诺。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注：提供全部内容得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分，每缺1项扣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售后服务方案（二）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根据投标人提供的售后服务方案进行综合评审：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1.售后服务方案完善具体详尽清晰，维修技术力量配置及零配件供应等保修服务承诺方案完善，有效保障本项目实施，有利于实现服务效果，得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2.提供的售后服务方案完整，维修技术力量配置及零配件供应等保修服务承诺方案完整，能保障本项目实施，可实现服务效果，得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3.提供的售后服务方案存在缺陷或不足，维修技术力量配置及零配件供应等保修售后服务方案不完整，难以保障本项目实施，无法实现服务效果，得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价格分值：20分</w:t>
      </w:r>
    </w:p>
    <w:tbl>
      <w:tblPr>
        <w:tblStyle w:val="5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981"/>
        <w:gridCol w:w="6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分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满足招标文件要求且投标价格最低的投标报价为评标基准价。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投标报价得分=（评标基准价/投标报价）×价格分分值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评标过程中，不得去掉报价中的最高报价和最低报价。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因落实政府采购政策进行价格调整的，以调整后的价格计算评标基准价和投标报价。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DZhYmQwNTA1NzI3NzFjYTYzZGQyZWUwOWFhZWMifQ=="/>
  </w:docVars>
  <w:rsids>
    <w:rsidRoot w:val="00000000"/>
    <w:rsid w:val="021432AC"/>
    <w:rsid w:val="04A51917"/>
    <w:rsid w:val="0639341C"/>
    <w:rsid w:val="193C52A5"/>
    <w:rsid w:val="1A15645A"/>
    <w:rsid w:val="225D6A82"/>
    <w:rsid w:val="2B3B53BD"/>
    <w:rsid w:val="2F5B6CB4"/>
    <w:rsid w:val="306D4B82"/>
    <w:rsid w:val="3220187B"/>
    <w:rsid w:val="3B703CE6"/>
    <w:rsid w:val="49670E37"/>
    <w:rsid w:val="4AA7442C"/>
    <w:rsid w:val="51402E7D"/>
    <w:rsid w:val="55B809DD"/>
    <w:rsid w:val="5B543E8D"/>
    <w:rsid w:val="5B9C6F02"/>
    <w:rsid w:val="60FC404D"/>
    <w:rsid w:val="673C1942"/>
    <w:rsid w:val="6E9B7031"/>
    <w:rsid w:val="6F2747C5"/>
    <w:rsid w:val="7BEA5574"/>
    <w:rsid w:val="7E6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7">
    <w:name w:val="表格文字"/>
    <w:basedOn w:val="1"/>
    <w:qFormat/>
    <w:uiPriority w:val="0"/>
    <w:pPr>
      <w:jc w:val="left"/>
    </w:pPr>
    <w:rPr>
      <w:rFonts w:ascii="Calibri" w:hAnsi="Calibri" w:eastAsia="宋体" w:cs="Times New Roman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1213</Characters>
  <Lines>0</Lines>
  <Paragraphs>0</Paragraphs>
  <TotalTime>47</TotalTime>
  <ScaleCrop>false</ScaleCrop>
  <LinksUpToDate>false</LinksUpToDate>
  <CharactersWithSpaces>1232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2025-05-22T12:46:00Z</dcterms:created>
  <dc:creator>xiaoguan</dc:creator>
  <cp:lastModifiedBy>Administrator</cp:lastModifiedBy>
  <dcterms:modified xsi:type="dcterms:W3CDTF">2025-06-27T06:45:24Z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A48EF43522C140D885D218A4189459A5_13</vt:lpwstr>
  </property>
  <property fmtid="{D5CDD505-2E9C-101B-9397-08002B2CF9AE}" pid="4" name="KSOTemplateDocerSaveRecord">
    <vt:lpwstr>eyJoZGlkIjoiOWU4NTVlNWZkM2ZhOWYwNWI5OTM0ZGEyMDk5NzE0ODIiLCJ1c2VySWQiOiIxMjA4MTk0MTcyIn0=</vt:lpwstr>
  </property>
</Properties>
</file>