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639" w:rsidRDefault="00345F79">
      <w:pPr>
        <w:pStyle w:val="a3"/>
        <w:widowControl/>
        <w:spacing w:before="0" w:beforeAutospacing="0" w:after="288" w:afterAutospacing="0"/>
        <w:jc w:val="both"/>
        <w:rPr>
          <w:rFonts w:ascii="宋体" w:hAnsi="宋体" w:cs="宋体"/>
          <w:spacing w:val="10"/>
          <w:shd w:val="clear" w:color="auto" w:fill="FFFFFF"/>
        </w:rPr>
      </w:pPr>
      <w:r>
        <w:rPr>
          <w:rFonts w:ascii="宋体" w:hAnsi="宋体" w:cs="宋体" w:hint="eastAsia"/>
          <w:spacing w:val="10"/>
          <w:shd w:val="clear" w:color="auto" w:fill="FFFFFF"/>
        </w:rPr>
        <w:t>附件1：</w:t>
      </w:r>
    </w:p>
    <w:p w:rsidR="00483639" w:rsidRDefault="00345F79">
      <w:pPr>
        <w:spacing w:line="540" w:lineRule="exact"/>
        <w:jc w:val="center"/>
        <w:rPr>
          <w:rFonts w:ascii="方正小标宋简体" w:eastAsia="方正小标宋简体" w:hAnsi="华文仿宋"/>
          <w:bCs/>
          <w:sz w:val="44"/>
          <w:szCs w:val="30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供应商报名表</w:t>
      </w:r>
    </w:p>
    <w:p w:rsidR="00483639" w:rsidRDefault="00483639"/>
    <w:tbl>
      <w:tblPr>
        <w:tblW w:w="8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2712"/>
        <w:gridCol w:w="1566"/>
        <w:gridCol w:w="2770"/>
      </w:tblGrid>
      <w:tr w:rsidR="00483639">
        <w:trPr>
          <w:trHeight w:val="794"/>
        </w:trPr>
        <w:tc>
          <w:tcPr>
            <w:tcW w:w="1784" w:type="dxa"/>
            <w:vAlign w:val="center"/>
          </w:tcPr>
          <w:p w:rsidR="00483639" w:rsidRDefault="00345F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项目名称</w:t>
            </w:r>
          </w:p>
        </w:tc>
        <w:tc>
          <w:tcPr>
            <w:tcW w:w="7048" w:type="dxa"/>
            <w:gridSpan w:val="3"/>
            <w:vAlign w:val="center"/>
          </w:tcPr>
          <w:p w:rsidR="00483639" w:rsidRDefault="00345F79">
            <w:pPr>
              <w:widowControl/>
              <w:spacing w:afterLines="30" w:after="93" w:line="540" w:lineRule="exact"/>
              <w:jc w:val="left"/>
              <w:textAlignment w:val="baseline"/>
              <w:rPr>
                <w:b/>
                <w:sz w:val="32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广州中医药大学第一附属医院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202</w:t>
            </w:r>
            <w:r w:rsidR="003D3947">
              <w:rPr>
                <w:rFonts w:eastAsia="仿宋_GB2312"/>
                <w:kern w:val="0"/>
                <w:sz w:val="28"/>
                <w:szCs w:val="28"/>
              </w:rPr>
              <w:t>5</w:t>
            </w:r>
            <w:r w:rsidR="003D3947">
              <w:rPr>
                <w:rFonts w:eastAsia="仿宋_GB2312" w:hint="eastAsia"/>
                <w:kern w:val="0"/>
                <w:sz w:val="28"/>
                <w:szCs w:val="28"/>
              </w:rPr>
              <w:t>年车辆维修保养服务</w:t>
            </w:r>
            <w:bookmarkStart w:id="0" w:name="_GoBack"/>
            <w:bookmarkEnd w:id="0"/>
            <w:r>
              <w:rPr>
                <w:rFonts w:eastAsia="仿宋_GB2312" w:hint="eastAsia"/>
                <w:kern w:val="0"/>
                <w:sz w:val="28"/>
                <w:szCs w:val="28"/>
              </w:rPr>
              <w:t>项目</w:t>
            </w:r>
          </w:p>
        </w:tc>
      </w:tr>
      <w:tr w:rsidR="00483639">
        <w:trPr>
          <w:trHeight w:val="794"/>
        </w:trPr>
        <w:tc>
          <w:tcPr>
            <w:tcW w:w="1784" w:type="dxa"/>
            <w:vAlign w:val="center"/>
          </w:tcPr>
          <w:p w:rsidR="00483639" w:rsidRDefault="00345F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供应商名称</w:t>
            </w:r>
          </w:p>
        </w:tc>
        <w:tc>
          <w:tcPr>
            <w:tcW w:w="7048" w:type="dxa"/>
            <w:gridSpan w:val="3"/>
            <w:vAlign w:val="center"/>
          </w:tcPr>
          <w:p w:rsidR="00483639" w:rsidRDefault="0048363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83639">
        <w:trPr>
          <w:trHeight w:val="794"/>
        </w:trPr>
        <w:tc>
          <w:tcPr>
            <w:tcW w:w="1784" w:type="dxa"/>
            <w:vAlign w:val="center"/>
          </w:tcPr>
          <w:p w:rsidR="00483639" w:rsidRDefault="00345F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公司地址</w:t>
            </w:r>
          </w:p>
        </w:tc>
        <w:tc>
          <w:tcPr>
            <w:tcW w:w="7048" w:type="dxa"/>
            <w:gridSpan w:val="3"/>
            <w:vAlign w:val="center"/>
          </w:tcPr>
          <w:p w:rsidR="00483639" w:rsidRDefault="0048363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83639">
        <w:trPr>
          <w:trHeight w:val="794"/>
        </w:trPr>
        <w:tc>
          <w:tcPr>
            <w:tcW w:w="1784" w:type="dxa"/>
            <w:vAlign w:val="center"/>
          </w:tcPr>
          <w:p w:rsidR="00483639" w:rsidRDefault="00345F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法人代表</w:t>
            </w:r>
          </w:p>
        </w:tc>
        <w:tc>
          <w:tcPr>
            <w:tcW w:w="2712" w:type="dxa"/>
            <w:vAlign w:val="center"/>
          </w:tcPr>
          <w:p w:rsidR="00483639" w:rsidRDefault="0048363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483639" w:rsidRDefault="00345F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770" w:type="dxa"/>
            <w:vAlign w:val="center"/>
          </w:tcPr>
          <w:p w:rsidR="00483639" w:rsidRDefault="0048363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83639">
        <w:trPr>
          <w:trHeight w:val="794"/>
        </w:trPr>
        <w:tc>
          <w:tcPr>
            <w:tcW w:w="1784" w:type="dxa"/>
            <w:vMerge w:val="restart"/>
            <w:vAlign w:val="center"/>
          </w:tcPr>
          <w:p w:rsidR="00483639" w:rsidRDefault="00345F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委 托 人</w:t>
            </w:r>
          </w:p>
        </w:tc>
        <w:tc>
          <w:tcPr>
            <w:tcW w:w="2712" w:type="dxa"/>
            <w:vMerge w:val="restart"/>
            <w:vAlign w:val="center"/>
          </w:tcPr>
          <w:p w:rsidR="00483639" w:rsidRDefault="0048363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483639" w:rsidRDefault="00345F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770" w:type="dxa"/>
            <w:vAlign w:val="center"/>
          </w:tcPr>
          <w:p w:rsidR="00483639" w:rsidRDefault="0048363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83639">
        <w:trPr>
          <w:trHeight w:val="794"/>
        </w:trPr>
        <w:tc>
          <w:tcPr>
            <w:tcW w:w="1784" w:type="dxa"/>
            <w:vMerge/>
            <w:vAlign w:val="center"/>
          </w:tcPr>
          <w:p w:rsidR="00483639" w:rsidRDefault="0048363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712" w:type="dxa"/>
            <w:vMerge/>
            <w:vAlign w:val="center"/>
          </w:tcPr>
          <w:p w:rsidR="00483639" w:rsidRDefault="0048363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483639" w:rsidRDefault="00345F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    真</w:t>
            </w:r>
          </w:p>
        </w:tc>
        <w:tc>
          <w:tcPr>
            <w:tcW w:w="2770" w:type="dxa"/>
            <w:vAlign w:val="center"/>
          </w:tcPr>
          <w:p w:rsidR="00483639" w:rsidRDefault="0048363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83639">
        <w:trPr>
          <w:trHeight w:val="794"/>
        </w:trPr>
        <w:tc>
          <w:tcPr>
            <w:tcW w:w="1784" w:type="dxa"/>
            <w:vMerge/>
            <w:vAlign w:val="center"/>
          </w:tcPr>
          <w:p w:rsidR="00483639" w:rsidRDefault="0048363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712" w:type="dxa"/>
            <w:vMerge/>
            <w:vAlign w:val="center"/>
          </w:tcPr>
          <w:p w:rsidR="00483639" w:rsidRDefault="0048363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483639" w:rsidRDefault="00345F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2770" w:type="dxa"/>
            <w:vAlign w:val="center"/>
          </w:tcPr>
          <w:p w:rsidR="00483639" w:rsidRDefault="0048363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83639">
        <w:trPr>
          <w:trHeight w:val="794"/>
        </w:trPr>
        <w:tc>
          <w:tcPr>
            <w:tcW w:w="1784" w:type="dxa"/>
            <w:vMerge/>
            <w:vAlign w:val="center"/>
          </w:tcPr>
          <w:p w:rsidR="00483639" w:rsidRDefault="0048363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712" w:type="dxa"/>
            <w:vMerge/>
            <w:vAlign w:val="center"/>
          </w:tcPr>
          <w:p w:rsidR="00483639" w:rsidRDefault="0048363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483639" w:rsidRDefault="00345F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E-mail地址</w:t>
            </w:r>
          </w:p>
        </w:tc>
        <w:tc>
          <w:tcPr>
            <w:tcW w:w="2770" w:type="dxa"/>
            <w:vAlign w:val="center"/>
          </w:tcPr>
          <w:p w:rsidR="00483639" w:rsidRDefault="0048363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483639" w:rsidRDefault="00483639"/>
    <w:p w:rsidR="00483639" w:rsidRDefault="00483639"/>
    <w:p w:rsidR="00483639" w:rsidRDefault="00483639"/>
    <w:sectPr w:rsidR="0048363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16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decorative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33B4F86"/>
    <w:rsid w:val="00345F79"/>
    <w:rsid w:val="003D3947"/>
    <w:rsid w:val="00483639"/>
    <w:rsid w:val="533B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9C59A"/>
  <w15:docId w15:val="{7D91371E-42C4-4D71-9C0B-D2F786FA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58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宝珠</cp:lastModifiedBy>
  <cp:revision>3</cp:revision>
  <dcterms:created xsi:type="dcterms:W3CDTF">2025-07-08T05:28:00Z</dcterms:created>
  <dcterms:modified xsi:type="dcterms:W3CDTF">2025-07-12T02:34:00Z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